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93071" w14:textId="77777777" w:rsidR="0056293C" w:rsidRPr="00203577" w:rsidRDefault="0056293C" w:rsidP="0056293C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A442F25" w14:textId="77777777" w:rsidR="0056293C" w:rsidRDefault="0056293C" w:rsidP="0056293C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bookmarkStart w:id="0" w:name="MATERIALCONTRACTSANDDOCUMENTSFORINS"/>
      <w:r w:rsidRPr="00203577">
        <w:rPr>
          <w:rFonts w:ascii="Times New Roman" w:hAnsi="Times New Roman" w:cs="Times New Roman"/>
          <w:b/>
          <w:bCs/>
          <w:sz w:val="20"/>
          <w:szCs w:val="20"/>
          <w:u w:val="single"/>
        </w:rPr>
        <w:t>MATERIAL CONTRACTS AND DOCUMENTS FOR INSPECTION</w:t>
      </w:r>
    </w:p>
    <w:bookmarkEnd w:id="0"/>
    <w:p w14:paraId="19BFC61B" w14:textId="5B850314" w:rsidR="0056293C" w:rsidRPr="00203577" w:rsidRDefault="0056293C" w:rsidP="005629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D1FBDB1" w14:textId="77777777" w:rsidR="0056293C" w:rsidRPr="00203577" w:rsidRDefault="0056293C" w:rsidP="005629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5BD1EDE" w14:textId="77777777" w:rsidR="0056293C" w:rsidRPr="00203577" w:rsidRDefault="0056293C" w:rsidP="0056293C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0"/>
          <w:szCs w:val="20"/>
          <w:u w:val="single"/>
        </w:rPr>
      </w:pPr>
      <w:r w:rsidRPr="00203577">
        <w:rPr>
          <w:rFonts w:ascii="Times New Roman" w:hAnsi="Times New Roman" w:cs="Times New Roman"/>
          <w:b/>
          <w:bCs/>
          <w:iCs/>
          <w:sz w:val="20"/>
          <w:szCs w:val="20"/>
          <w:u w:val="single"/>
        </w:rPr>
        <w:t>Material Contracts</w:t>
      </w:r>
    </w:p>
    <w:p w14:paraId="73561651" w14:textId="77777777" w:rsidR="0056293C" w:rsidRPr="00203577" w:rsidRDefault="0056293C" w:rsidP="0056293C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0"/>
          <w:szCs w:val="20"/>
          <w:u w:val="single"/>
        </w:rPr>
      </w:pPr>
    </w:p>
    <w:p w14:paraId="48A32261" w14:textId="77777777" w:rsidR="0056293C" w:rsidRPr="00203577" w:rsidRDefault="0056293C" w:rsidP="0056293C">
      <w:pPr>
        <w:widowControl w:val="0"/>
        <w:numPr>
          <w:ilvl w:val="0"/>
          <w:numId w:val="1"/>
        </w:numPr>
        <w:tabs>
          <w:tab w:val="num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 xml:space="preserve">Issue Agreement dated </w:t>
      </w:r>
      <w:r w:rsidRPr="00203577">
        <w:rPr>
          <w:rFonts w:ascii="Times New Roman" w:eastAsia="MS Mincho" w:hAnsi="Times New Roman" w:cs="Times New Roman"/>
          <w:sz w:val="20"/>
          <w:szCs w:val="20"/>
          <w:lang w:val="en-GB"/>
        </w:rPr>
        <w:t>March 24, 2026,</w:t>
      </w:r>
      <w:r w:rsidRPr="00203577">
        <w:rPr>
          <w:rFonts w:ascii="Times New Roman" w:hAnsi="Times New Roman" w:cs="Times New Roman"/>
          <w:sz w:val="20"/>
          <w:szCs w:val="20"/>
        </w:rPr>
        <w:t xml:space="preserve"> </w:t>
      </w:r>
      <w:r w:rsidRPr="00203577">
        <w:rPr>
          <w:rFonts w:ascii="Times New Roman" w:hAnsi="Times New Roman" w:cs="Times New Roman"/>
          <w:bCs/>
          <w:sz w:val="20"/>
          <w:szCs w:val="20"/>
        </w:rPr>
        <w:t>between our Company and the Book Running Lead Manager to the Issue.</w:t>
      </w:r>
    </w:p>
    <w:p w14:paraId="356AADF1" w14:textId="77777777" w:rsidR="0056293C" w:rsidRPr="00203577" w:rsidRDefault="0056293C" w:rsidP="0056293C">
      <w:pPr>
        <w:widowControl w:val="0"/>
        <w:numPr>
          <w:ilvl w:val="0"/>
          <w:numId w:val="1"/>
        </w:numPr>
        <w:tabs>
          <w:tab w:val="num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>Registrar Agreement dated March 24, 2026</w:t>
      </w:r>
      <w:r w:rsidRPr="00203577">
        <w:rPr>
          <w:rFonts w:ascii="Times New Roman" w:hAnsi="Times New Roman" w:cs="Times New Roman"/>
          <w:sz w:val="20"/>
          <w:szCs w:val="20"/>
        </w:rPr>
        <w:t xml:space="preserve"> 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executed between our Company and the Registrar to the Issue. </w:t>
      </w:r>
    </w:p>
    <w:p w14:paraId="589FD40F" w14:textId="77777777" w:rsidR="0056293C" w:rsidRPr="00203577" w:rsidRDefault="0056293C" w:rsidP="0056293C">
      <w:pPr>
        <w:widowControl w:val="0"/>
        <w:numPr>
          <w:ilvl w:val="0"/>
          <w:numId w:val="1"/>
        </w:numPr>
        <w:tabs>
          <w:tab w:val="num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 xml:space="preserve">Banker to the Issue Agreement dated </w:t>
      </w:r>
      <w:r>
        <w:rPr>
          <w:rFonts w:ascii="Times New Roman" w:hAnsi="Times New Roman" w:cs="Times New Roman"/>
          <w:sz w:val="20"/>
          <w:szCs w:val="20"/>
        </w:rPr>
        <w:t>August 17, 2026</w:t>
      </w:r>
      <w:r w:rsidRPr="00203577">
        <w:rPr>
          <w:rFonts w:ascii="Times New Roman" w:hAnsi="Times New Roman" w:cs="Times New Roman"/>
          <w:sz w:val="20"/>
          <w:szCs w:val="20"/>
        </w:rPr>
        <w:t xml:space="preserve"> 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among our Company, Book Running Lead Manager, Banker to the Issue and the Registrar to the Issue. </w:t>
      </w:r>
    </w:p>
    <w:p w14:paraId="069737AB" w14:textId="77777777" w:rsidR="0056293C" w:rsidRPr="00203577" w:rsidRDefault="0056293C" w:rsidP="0056293C">
      <w:pPr>
        <w:widowControl w:val="0"/>
        <w:numPr>
          <w:ilvl w:val="0"/>
          <w:numId w:val="1"/>
        </w:numPr>
        <w:tabs>
          <w:tab w:val="num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 xml:space="preserve">Market Making Agreement dated </w:t>
      </w:r>
      <w:r>
        <w:rPr>
          <w:rFonts w:ascii="Times New Roman" w:hAnsi="Times New Roman" w:cs="Times New Roman"/>
          <w:sz w:val="20"/>
          <w:szCs w:val="20"/>
        </w:rPr>
        <w:t>August 11, 2026</w:t>
      </w:r>
      <w:r w:rsidRPr="00203577">
        <w:rPr>
          <w:rFonts w:ascii="Times New Roman" w:hAnsi="Times New Roman" w:cs="Times New Roman"/>
          <w:sz w:val="20"/>
          <w:szCs w:val="20"/>
        </w:rPr>
        <w:t xml:space="preserve"> 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between our Company, Book Running Lead Manager and Market Maker. </w:t>
      </w:r>
    </w:p>
    <w:p w14:paraId="723F4407" w14:textId="77777777" w:rsidR="0056293C" w:rsidRPr="00203577" w:rsidRDefault="0056293C" w:rsidP="0056293C">
      <w:pPr>
        <w:widowControl w:val="0"/>
        <w:numPr>
          <w:ilvl w:val="0"/>
          <w:numId w:val="1"/>
        </w:numPr>
        <w:tabs>
          <w:tab w:val="num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 xml:space="preserve">Underwriting Agreement dated </w:t>
      </w:r>
      <w:r>
        <w:rPr>
          <w:rFonts w:ascii="Times New Roman" w:hAnsi="Times New Roman" w:cs="Times New Roman"/>
          <w:sz w:val="20"/>
          <w:szCs w:val="20"/>
        </w:rPr>
        <w:t>August 11, 2026</w:t>
      </w:r>
      <w:r w:rsidRPr="00203577">
        <w:rPr>
          <w:rFonts w:ascii="Times New Roman" w:hAnsi="Times New Roman" w:cs="Times New Roman"/>
          <w:sz w:val="20"/>
          <w:szCs w:val="20"/>
        </w:rPr>
        <w:t xml:space="preserve"> 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between our Company, Book Running Lead Manager and Underwriter. </w:t>
      </w:r>
    </w:p>
    <w:p w14:paraId="0021C77E" w14:textId="77777777" w:rsidR="0056293C" w:rsidRPr="00203577" w:rsidRDefault="0056293C" w:rsidP="0056293C">
      <w:pPr>
        <w:widowControl w:val="0"/>
        <w:numPr>
          <w:ilvl w:val="0"/>
          <w:numId w:val="1"/>
        </w:numPr>
        <w:tabs>
          <w:tab w:val="num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sz w:val="20"/>
          <w:szCs w:val="20"/>
        </w:rPr>
        <w:t xml:space="preserve">Syndicate Agreement dated </w:t>
      </w:r>
      <w:r>
        <w:rPr>
          <w:rFonts w:ascii="Times New Roman" w:hAnsi="Times New Roman" w:cs="Times New Roman"/>
          <w:sz w:val="20"/>
          <w:szCs w:val="20"/>
        </w:rPr>
        <w:t>August 11, 2026</w:t>
      </w:r>
      <w:r w:rsidRPr="00203577">
        <w:rPr>
          <w:rFonts w:ascii="Times New Roman" w:hAnsi="Times New Roman" w:cs="Times New Roman"/>
          <w:sz w:val="20"/>
          <w:szCs w:val="20"/>
        </w:rPr>
        <w:t xml:space="preserve"> between our Company, Book Running Lead Manager and Registrar to the Issue and Syndicate Members.</w:t>
      </w:r>
    </w:p>
    <w:p w14:paraId="2AEEE57F" w14:textId="77777777" w:rsidR="0056293C" w:rsidRPr="00203577" w:rsidRDefault="0056293C" w:rsidP="0056293C">
      <w:pPr>
        <w:widowControl w:val="0"/>
        <w:numPr>
          <w:ilvl w:val="0"/>
          <w:numId w:val="1"/>
        </w:numPr>
        <w:tabs>
          <w:tab w:val="num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 xml:space="preserve">Tripartite Agreement dated </w:t>
      </w:r>
      <w:r w:rsidRPr="00203577">
        <w:rPr>
          <w:rFonts w:ascii="Times New Roman" w:eastAsia="Calibri" w:hAnsi="Times New Roman" w:cs="Times New Roman"/>
          <w:bCs/>
          <w:sz w:val="20"/>
          <w:szCs w:val="20"/>
          <w:lang w:val="en-IN" w:bidi="en-US"/>
        </w:rPr>
        <w:t>November 10, 2025</w:t>
      </w:r>
      <w:r w:rsidRPr="00203577">
        <w:rPr>
          <w:rFonts w:ascii="Times New Roman" w:hAnsi="Times New Roman" w:cs="Times New Roman"/>
          <w:bCs/>
          <w:sz w:val="20"/>
          <w:szCs w:val="20"/>
        </w:rPr>
        <w:t>, among CDSL, the Company and the Registrar to the Issue.</w:t>
      </w:r>
    </w:p>
    <w:p w14:paraId="29E6FFDF" w14:textId="77777777" w:rsidR="0056293C" w:rsidRPr="00203577" w:rsidRDefault="0056293C" w:rsidP="0056293C">
      <w:pPr>
        <w:widowControl w:val="0"/>
        <w:numPr>
          <w:ilvl w:val="0"/>
          <w:numId w:val="1"/>
        </w:numPr>
        <w:tabs>
          <w:tab w:val="num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 xml:space="preserve">Tripartite Agreement dated </w:t>
      </w:r>
      <w:r w:rsidRPr="00203577">
        <w:rPr>
          <w:rFonts w:ascii="Times New Roman" w:eastAsia="Calibri" w:hAnsi="Times New Roman" w:cs="Times New Roman"/>
          <w:bCs/>
          <w:sz w:val="20"/>
          <w:szCs w:val="20"/>
          <w:lang w:val="en-IN" w:bidi="en-US"/>
        </w:rPr>
        <w:t>May 02, 2025</w:t>
      </w:r>
      <w:r w:rsidRPr="0020357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among NSDL, the Company and the Registrar to the Issue. </w:t>
      </w:r>
    </w:p>
    <w:p w14:paraId="1DF2E1DC" w14:textId="77777777" w:rsidR="0056293C" w:rsidRPr="00203577" w:rsidRDefault="0056293C" w:rsidP="0056293C">
      <w:pPr>
        <w:widowControl w:val="0"/>
        <w:spacing w:after="0" w:line="276" w:lineRule="auto"/>
        <w:ind w:left="54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09CF7238" w14:textId="77777777" w:rsidR="0056293C" w:rsidRPr="00C75E3D" w:rsidRDefault="0056293C" w:rsidP="0056293C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/>
          <w:bCs/>
          <w:iCs/>
          <w:sz w:val="20"/>
          <w:szCs w:val="20"/>
          <w:u w:val="single"/>
        </w:rPr>
        <w:t>Material Documents</w:t>
      </w:r>
    </w:p>
    <w:p w14:paraId="765D71C8" w14:textId="77777777" w:rsidR="0056293C" w:rsidRPr="00C75E3D" w:rsidRDefault="0056293C" w:rsidP="0056293C">
      <w:pPr>
        <w:widowControl w:val="0"/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0"/>
          <w:szCs w:val="20"/>
          <w:u w:val="single"/>
        </w:rPr>
      </w:pPr>
    </w:p>
    <w:p w14:paraId="79E302A2" w14:textId="77777777" w:rsidR="0056293C" w:rsidRPr="00C75E3D" w:rsidRDefault="0056293C" w:rsidP="0056293C">
      <w:pPr>
        <w:pStyle w:val="ListParagraph"/>
        <w:widowControl w:val="0"/>
        <w:numPr>
          <w:ilvl w:val="0"/>
          <w:numId w:val="2"/>
        </w:numPr>
        <w:tabs>
          <w:tab w:val="clear" w:pos="1080"/>
          <w:tab w:val="left" w:pos="540"/>
        </w:tabs>
        <w:autoSpaceDE w:val="0"/>
        <w:autoSpaceDN w:val="0"/>
        <w:adjustRightInd w:val="0"/>
        <w:spacing w:after="0" w:line="276" w:lineRule="auto"/>
        <w:ind w:left="540" w:hanging="45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75E3D">
        <w:rPr>
          <w:rFonts w:ascii="Times New Roman" w:hAnsi="Times New Roman" w:cs="Times New Roman"/>
          <w:bCs/>
          <w:sz w:val="20"/>
          <w:szCs w:val="20"/>
        </w:rPr>
        <w:t>Certified copies of the Memorandum and Articles of Association of the Company as amended.</w:t>
      </w:r>
    </w:p>
    <w:p w14:paraId="14E90028" w14:textId="77777777" w:rsidR="0056293C" w:rsidRPr="00C75E3D" w:rsidRDefault="0056293C" w:rsidP="0056293C">
      <w:pPr>
        <w:pStyle w:val="ListParagraph"/>
        <w:widowControl w:val="0"/>
        <w:numPr>
          <w:ilvl w:val="0"/>
          <w:numId w:val="2"/>
        </w:numPr>
        <w:tabs>
          <w:tab w:val="clear" w:pos="1080"/>
          <w:tab w:val="left" w:pos="540"/>
        </w:tabs>
        <w:autoSpaceDE w:val="0"/>
        <w:autoSpaceDN w:val="0"/>
        <w:adjustRightInd w:val="0"/>
        <w:spacing w:after="0" w:line="276" w:lineRule="auto"/>
        <w:ind w:left="540" w:hanging="45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75E3D">
        <w:rPr>
          <w:rFonts w:ascii="Times New Roman" w:hAnsi="Times New Roman" w:cs="Times New Roman"/>
          <w:bCs/>
          <w:sz w:val="20"/>
          <w:szCs w:val="20"/>
        </w:rPr>
        <w:t>Certificate of Incorporation dated August 24, 2006, issued by the Ministry of Corporate Affairs, Central Registration Centre,</w:t>
      </w:r>
      <w:r w:rsidRPr="00C75E3D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bearing </w:t>
      </w:r>
      <w:r w:rsidRPr="00C75E3D">
        <w:rPr>
          <w:rFonts w:ascii="Times New Roman" w:hAnsi="Times New Roman" w:cs="Times New Roman"/>
          <w:bCs/>
          <w:sz w:val="20"/>
          <w:szCs w:val="20"/>
        </w:rPr>
        <w:t>CIN: U17299MH2006PTC164026</w:t>
      </w:r>
    </w:p>
    <w:p w14:paraId="49B7C962" w14:textId="77777777" w:rsidR="0056293C" w:rsidRPr="00C75E3D" w:rsidRDefault="0056293C" w:rsidP="0056293C">
      <w:pPr>
        <w:pStyle w:val="ListParagraph"/>
        <w:widowControl w:val="0"/>
        <w:numPr>
          <w:ilvl w:val="0"/>
          <w:numId w:val="2"/>
        </w:numPr>
        <w:tabs>
          <w:tab w:val="clear" w:pos="1080"/>
          <w:tab w:val="left" w:pos="540"/>
        </w:tabs>
        <w:autoSpaceDE w:val="0"/>
        <w:autoSpaceDN w:val="0"/>
        <w:adjustRightInd w:val="0"/>
        <w:spacing w:after="0" w:line="276" w:lineRule="auto"/>
        <w:ind w:left="540" w:hanging="45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75E3D">
        <w:rPr>
          <w:rFonts w:ascii="Times New Roman" w:hAnsi="Times New Roman" w:cs="Times New Roman"/>
          <w:bCs/>
          <w:sz w:val="20"/>
          <w:szCs w:val="20"/>
        </w:rPr>
        <w:t>A Fresh Certificate of Incorporation dated December</w:t>
      </w:r>
      <w:r w:rsidRPr="00C75E3D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09, 2025 was issued by the Registrar of Companies, Central Processing Centre</w:t>
      </w:r>
      <w:r w:rsidRPr="00C75E3D">
        <w:rPr>
          <w:rFonts w:ascii="Times New Roman" w:hAnsi="Times New Roman" w:cs="Times New Roman"/>
          <w:bCs/>
          <w:sz w:val="20"/>
          <w:szCs w:val="20"/>
        </w:rPr>
        <w:t>, consequent upon the conversion to a public company.</w:t>
      </w:r>
    </w:p>
    <w:p w14:paraId="2AB5A00D" w14:textId="77777777" w:rsidR="0056293C" w:rsidRPr="00C75E3D" w:rsidRDefault="0056293C" w:rsidP="0056293C">
      <w:pPr>
        <w:widowControl w:val="0"/>
        <w:numPr>
          <w:ilvl w:val="0"/>
          <w:numId w:val="2"/>
        </w:numPr>
        <w:tabs>
          <w:tab w:val="clear" w:pos="1080"/>
          <w:tab w:val="left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75E3D">
        <w:rPr>
          <w:rFonts w:ascii="Times New Roman" w:hAnsi="Times New Roman" w:cs="Times New Roman"/>
          <w:bCs/>
          <w:sz w:val="20"/>
          <w:szCs w:val="20"/>
        </w:rPr>
        <w:t xml:space="preserve">Copy of the Board Resolution dated </w:t>
      </w:r>
      <w:r w:rsidRPr="00C75E3D">
        <w:rPr>
          <w:rFonts w:ascii="Times New Roman" w:hAnsi="Times New Roman" w:cs="Times New Roman"/>
          <w:sz w:val="20"/>
          <w:szCs w:val="20"/>
        </w:rPr>
        <w:t xml:space="preserve">February 27, 2026 </w:t>
      </w:r>
      <w:r w:rsidRPr="00C75E3D">
        <w:rPr>
          <w:rFonts w:ascii="Times New Roman" w:hAnsi="Times New Roman" w:cs="Times New Roman"/>
          <w:bCs/>
          <w:sz w:val="20"/>
          <w:szCs w:val="20"/>
        </w:rPr>
        <w:t xml:space="preserve">authorizing the Issue and other related matters. </w:t>
      </w:r>
    </w:p>
    <w:p w14:paraId="14C9D856" w14:textId="77777777" w:rsidR="0056293C" w:rsidRPr="00C75E3D" w:rsidRDefault="0056293C" w:rsidP="0056293C">
      <w:pPr>
        <w:widowControl w:val="0"/>
        <w:numPr>
          <w:ilvl w:val="0"/>
          <w:numId w:val="2"/>
        </w:numPr>
        <w:tabs>
          <w:tab w:val="clear" w:pos="1080"/>
          <w:tab w:val="left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75E3D">
        <w:rPr>
          <w:rFonts w:ascii="Times New Roman" w:hAnsi="Times New Roman" w:cs="Times New Roman"/>
          <w:bCs/>
          <w:sz w:val="20"/>
          <w:szCs w:val="20"/>
        </w:rPr>
        <w:t>Copy of Shareholder’s Resolution dated March</w:t>
      </w:r>
      <w:r w:rsidRPr="00C75E3D">
        <w:rPr>
          <w:rFonts w:ascii="Times New Roman" w:hAnsi="Times New Roman" w:cs="Times New Roman"/>
          <w:sz w:val="20"/>
          <w:szCs w:val="20"/>
        </w:rPr>
        <w:t xml:space="preserve"> 02, 2026 </w:t>
      </w:r>
      <w:r w:rsidRPr="00C75E3D">
        <w:rPr>
          <w:rFonts w:ascii="Times New Roman" w:hAnsi="Times New Roman" w:cs="Times New Roman"/>
          <w:bCs/>
          <w:sz w:val="20"/>
          <w:szCs w:val="20"/>
        </w:rPr>
        <w:t xml:space="preserve">authorizing the Issue and other related matters. </w:t>
      </w:r>
    </w:p>
    <w:p w14:paraId="1E7D04E8" w14:textId="77777777" w:rsidR="0056293C" w:rsidRPr="00C75E3D" w:rsidRDefault="0056293C" w:rsidP="0056293C">
      <w:pPr>
        <w:widowControl w:val="0"/>
        <w:numPr>
          <w:ilvl w:val="0"/>
          <w:numId w:val="2"/>
        </w:numPr>
        <w:tabs>
          <w:tab w:val="clear" w:pos="1080"/>
          <w:tab w:val="left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75E3D">
        <w:rPr>
          <w:rFonts w:ascii="Times New Roman" w:hAnsi="Times New Roman" w:cs="Times New Roman"/>
          <w:bCs/>
          <w:sz w:val="20"/>
          <w:szCs w:val="20"/>
        </w:rPr>
        <w:t xml:space="preserve">Copies of Audited Financial Statements of our Company for the financial year ended March 31, 2026, March 31, 2025 and March 31, 2024. </w:t>
      </w:r>
    </w:p>
    <w:p w14:paraId="3D31EB75" w14:textId="77777777" w:rsidR="0056293C" w:rsidRPr="00203577" w:rsidRDefault="0056293C" w:rsidP="0056293C">
      <w:pPr>
        <w:widowControl w:val="0"/>
        <w:numPr>
          <w:ilvl w:val="0"/>
          <w:numId w:val="2"/>
        </w:numPr>
        <w:tabs>
          <w:tab w:val="clear" w:pos="1080"/>
          <w:tab w:val="left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75E3D">
        <w:rPr>
          <w:rFonts w:ascii="Times New Roman" w:hAnsi="Times New Roman" w:cs="Times New Roman"/>
          <w:bCs/>
          <w:sz w:val="20"/>
          <w:szCs w:val="20"/>
        </w:rPr>
        <w:t xml:space="preserve">Peer Review Auditors Report dated August </w:t>
      </w:r>
      <w:r>
        <w:rPr>
          <w:rFonts w:ascii="Times New Roman" w:hAnsi="Times New Roman" w:cs="Times New Roman"/>
          <w:bCs/>
          <w:sz w:val="20"/>
          <w:szCs w:val="20"/>
        </w:rPr>
        <w:t>14</w:t>
      </w:r>
      <w:r w:rsidRPr="00C75E3D">
        <w:rPr>
          <w:rFonts w:ascii="Times New Roman" w:hAnsi="Times New Roman" w:cs="Times New Roman"/>
          <w:bCs/>
          <w:sz w:val="20"/>
          <w:szCs w:val="20"/>
        </w:rPr>
        <w:t xml:space="preserve">, 2026 on the Restated Financial </w:t>
      </w:r>
      <w:r w:rsidRPr="00C75E3D">
        <w:rPr>
          <w:rFonts w:ascii="Times New Roman" w:hAnsi="Times New Roman" w:cs="Times New Roman"/>
          <w:sz w:val="20"/>
          <w:szCs w:val="20"/>
        </w:rPr>
        <w:t xml:space="preserve">Statements </w:t>
      </w:r>
      <w:r w:rsidRPr="00C75E3D">
        <w:rPr>
          <w:rFonts w:ascii="Times New Roman" w:hAnsi="Times New Roman" w:cs="Times New Roman"/>
          <w:bCs/>
          <w:sz w:val="20"/>
          <w:szCs w:val="20"/>
        </w:rPr>
        <w:t xml:space="preserve">Company for the financial year ended March 31, 2026, March 31, 2025 and </w:t>
      </w:r>
      <w:r w:rsidRPr="00203577">
        <w:rPr>
          <w:rFonts w:ascii="Times New Roman" w:hAnsi="Times New Roman" w:cs="Times New Roman"/>
          <w:bCs/>
          <w:sz w:val="20"/>
          <w:szCs w:val="20"/>
        </w:rPr>
        <w:t>March 31, 202</w:t>
      </w:r>
      <w:r>
        <w:rPr>
          <w:rFonts w:ascii="Times New Roman" w:hAnsi="Times New Roman" w:cs="Times New Roman"/>
          <w:bCs/>
          <w:sz w:val="20"/>
          <w:szCs w:val="20"/>
        </w:rPr>
        <w:t>4.</w:t>
      </w:r>
    </w:p>
    <w:p w14:paraId="3F22C3AB" w14:textId="77777777" w:rsidR="0056293C" w:rsidRPr="00203577" w:rsidRDefault="0056293C" w:rsidP="0056293C">
      <w:pPr>
        <w:widowControl w:val="0"/>
        <w:numPr>
          <w:ilvl w:val="0"/>
          <w:numId w:val="2"/>
        </w:numPr>
        <w:tabs>
          <w:tab w:val="clear" w:pos="1080"/>
          <w:tab w:val="left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 xml:space="preserve">Copy of the Statement of Tax Benefits dated </w:t>
      </w:r>
      <w:r>
        <w:rPr>
          <w:rFonts w:ascii="Times New Roman" w:hAnsi="Times New Roman" w:cs="Times New Roman"/>
          <w:sz w:val="20"/>
          <w:szCs w:val="20"/>
        </w:rPr>
        <w:t>August 14, 2026</w:t>
      </w:r>
      <w:r w:rsidRPr="00203577">
        <w:rPr>
          <w:rFonts w:ascii="Times New Roman" w:hAnsi="Times New Roman" w:cs="Times New Roman"/>
          <w:sz w:val="20"/>
          <w:szCs w:val="20"/>
        </w:rPr>
        <w:t xml:space="preserve">, 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issued by our </w:t>
      </w:r>
      <w:r>
        <w:rPr>
          <w:rFonts w:ascii="Times New Roman" w:hAnsi="Times New Roman" w:cs="Times New Roman"/>
          <w:bCs/>
          <w:sz w:val="20"/>
          <w:szCs w:val="20"/>
        </w:rPr>
        <w:t>S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tatutory </w:t>
      </w:r>
      <w:r>
        <w:rPr>
          <w:rFonts w:ascii="Times New Roman" w:hAnsi="Times New Roman" w:cs="Times New Roman"/>
          <w:bCs/>
          <w:sz w:val="20"/>
          <w:szCs w:val="20"/>
        </w:rPr>
        <w:t>A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uditors. </w:t>
      </w:r>
    </w:p>
    <w:p w14:paraId="33B93AA2" w14:textId="77777777" w:rsidR="0056293C" w:rsidRPr="00203577" w:rsidRDefault="0056293C" w:rsidP="0056293C">
      <w:pPr>
        <w:widowControl w:val="0"/>
        <w:numPr>
          <w:ilvl w:val="0"/>
          <w:numId w:val="2"/>
        </w:numPr>
        <w:tabs>
          <w:tab w:val="clear" w:pos="1080"/>
          <w:tab w:val="left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 xml:space="preserve">Certificate on Key Performance Indicators dated </w:t>
      </w:r>
      <w:r>
        <w:rPr>
          <w:rFonts w:ascii="Times New Roman" w:hAnsi="Times New Roman" w:cs="Times New Roman"/>
          <w:sz w:val="20"/>
          <w:szCs w:val="20"/>
        </w:rPr>
        <w:t xml:space="preserve">August 14, 2026, 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issued by our </w:t>
      </w:r>
      <w:r>
        <w:rPr>
          <w:rFonts w:ascii="Times New Roman" w:hAnsi="Times New Roman" w:cs="Times New Roman"/>
          <w:bCs/>
          <w:sz w:val="20"/>
          <w:szCs w:val="20"/>
        </w:rPr>
        <w:t>S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tatutory </w:t>
      </w:r>
      <w:r>
        <w:rPr>
          <w:rFonts w:ascii="Times New Roman" w:hAnsi="Times New Roman" w:cs="Times New Roman"/>
          <w:bCs/>
          <w:sz w:val="20"/>
          <w:szCs w:val="20"/>
        </w:rPr>
        <w:t>A</w:t>
      </w:r>
      <w:r w:rsidRPr="00203577">
        <w:rPr>
          <w:rFonts w:ascii="Times New Roman" w:hAnsi="Times New Roman" w:cs="Times New Roman"/>
          <w:bCs/>
          <w:sz w:val="20"/>
          <w:szCs w:val="20"/>
        </w:rPr>
        <w:t>uditors.</w:t>
      </w:r>
    </w:p>
    <w:p w14:paraId="640B2594" w14:textId="77777777" w:rsidR="0056293C" w:rsidRPr="00203577" w:rsidRDefault="0056293C" w:rsidP="0056293C">
      <w:pPr>
        <w:widowControl w:val="0"/>
        <w:numPr>
          <w:ilvl w:val="0"/>
          <w:numId w:val="2"/>
        </w:numPr>
        <w:tabs>
          <w:tab w:val="clear" w:pos="1080"/>
          <w:tab w:val="left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 xml:space="preserve">Consents of the Book Running Lead Manager, Legal Advisor to the Issue, Registrar to the Issue, </w:t>
      </w:r>
      <w:r w:rsidRPr="00203577">
        <w:rPr>
          <w:rFonts w:ascii="Times New Roman" w:hAnsi="Times New Roman" w:cs="Times New Roman"/>
          <w:sz w:val="20"/>
          <w:szCs w:val="20"/>
        </w:rPr>
        <w:t xml:space="preserve">Market Maker, Underwriter, Syndicate Member, Banker to the Issue/ Sponsor Bank, 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Statutory Auditor of the Company, Bankers to our Company, </w:t>
      </w:r>
      <w:r>
        <w:rPr>
          <w:rFonts w:ascii="Times New Roman" w:hAnsi="Times New Roman" w:cs="Times New Roman"/>
          <w:bCs/>
          <w:sz w:val="20"/>
          <w:szCs w:val="20"/>
        </w:rPr>
        <w:t xml:space="preserve">Chartered Engineer, 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Promoters, Directors, Company Secretary </w:t>
      </w:r>
      <w:r>
        <w:rPr>
          <w:rFonts w:ascii="Times New Roman" w:hAnsi="Times New Roman" w:cs="Times New Roman"/>
          <w:bCs/>
          <w:sz w:val="20"/>
          <w:szCs w:val="20"/>
        </w:rPr>
        <w:t>&amp;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 Compliance Officer, Chief Financial Officer, and Senior Management Personnel as referred to, in their respective capacities. </w:t>
      </w:r>
    </w:p>
    <w:p w14:paraId="1AAD789B" w14:textId="77777777" w:rsidR="0056293C" w:rsidRPr="00203577" w:rsidRDefault="0056293C" w:rsidP="0056293C">
      <w:pPr>
        <w:widowControl w:val="0"/>
        <w:numPr>
          <w:ilvl w:val="0"/>
          <w:numId w:val="2"/>
        </w:numPr>
        <w:tabs>
          <w:tab w:val="clear" w:pos="1080"/>
          <w:tab w:val="left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55FC9">
        <w:rPr>
          <w:rFonts w:ascii="Times New Roman" w:hAnsi="Times New Roman" w:cs="Times New Roman"/>
          <w:bCs/>
          <w:sz w:val="20"/>
          <w:szCs w:val="20"/>
        </w:rPr>
        <w:t>Board Resolution dated March 30, 2026 for approval of Draft Red Herring Prospectus, dated August 31,</w:t>
      </w:r>
      <w:r>
        <w:rPr>
          <w:rFonts w:ascii="Times New Roman" w:hAnsi="Times New Roman" w:cs="Times New Roman"/>
          <w:bCs/>
          <w:sz w:val="20"/>
          <w:szCs w:val="20"/>
        </w:rPr>
        <w:t xml:space="preserve"> 2026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 for approval of Red Herring Prospectus and dated [●] for approval of Prospectus. </w:t>
      </w:r>
    </w:p>
    <w:p w14:paraId="0BF8A3FC" w14:textId="77777777" w:rsidR="0056293C" w:rsidRPr="00203577" w:rsidRDefault="0056293C" w:rsidP="0056293C">
      <w:pPr>
        <w:widowControl w:val="0"/>
        <w:numPr>
          <w:ilvl w:val="0"/>
          <w:numId w:val="2"/>
        </w:numPr>
        <w:tabs>
          <w:tab w:val="clear" w:pos="1080"/>
          <w:tab w:val="left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 xml:space="preserve">Due Diligence Certificate from Book Running Lead Manager dated March 30, 2026. </w:t>
      </w:r>
    </w:p>
    <w:p w14:paraId="5CB7AD92" w14:textId="77777777" w:rsidR="0056293C" w:rsidRPr="00203577" w:rsidRDefault="0056293C" w:rsidP="0056293C">
      <w:pPr>
        <w:widowControl w:val="0"/>
        <w:numPr>
          <w:ilvl w:val="0"/>
          <w:numId w:val="2"/>
        </w:numPr>
        <w:tabs>
          <w:tab w:val="clear" w:pos="1080"/>
          <w:tab w:val="left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>Site visit report prepared by the Book Running Lead Manager dated March 23, 2026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14:paraId="0D8AAEA2" w14:textId="77777777" w:rsidR="0056293C" w:rsidRPr="00203577" w:rsidRDefault="0056293C" w:rsidP="0056293C">
      <w:pPr>
        <w:widowControl w:val="0"/>
        <w:numPr>
          <w:ilvl w:val="0"/>
          <w:numId w:val="2"/>
        </w:numPr>
        <w:tabs>
          <w:tab w:val="clear" w:pos="1080"/>
          <w:tab w:val="left" w:pos="540"/>
        </w:tabs>
        <w:spacing w:after="0" w:line="276" w:lineRule="auto"/>
        <w:ind w:left="540" w:hanging="45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03577">
        <w:rPr>
          <w:rFonts w:ascii="Times New Roman" w:hAnsi="Times New Roman" w:cs="Times New Roman"/>
          <w:bCs/>
          <w:sz w:val="20"/>
          <w:szCs w:val="20"/>
        </w:rPr>
        <w:t xml:space="preserve">Approval from NSE vide letter dated </w:t>
      </w:r>
      <w:r>
        <w:rPr>
          <w:rFonts w:ascii="Times New Roman" w:hAnsi="Times New Roman" w:cs="Times New Roman"/>
          <w:bCs/>
          <w:sz w:val="20"/>
          <w:szCs w:val="20"/>
        </w:rPr>
        <w:t>August 11, 2026</w:t>
      </w:r>
      <w:r w:rsidRPr="00203577">
        <w:rPr>
          <w:rFonts w:ascii="Times New Roman" w:hAnsi="Times New Roman" w:cs="Times New Roman"/>
          <w:bCs/>
          <w:sz w:val="20"/>
          <w:szCs w:val="20"/>
        </w:rPr>
        <w:t xml:space="preserve"> to use the name of NSE in the Prospectus for listing of Equity Shares on the NSE EMERGE. </w:t>
      </w:r>
    </w:p>
    <w:p w14:paraId="69E1B1DA" w14:textId="77777777" w:rsidR="0088178A" w:rsidRDefault="0088178A"/>
    <w:sectPr w:rsidR="0088178A" w:rsidSect="0056293C">
      <w:pgSz w:w="11906" w:h="16838"/>
      <w:pgMar w:top="709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36C09"/>
    <w:multiLevelType w:val="hybridMultilevel"/>
    <w:tmpl w:val="A0D82F98"/>
    <w:lvl w:ilvl="0" w:tplc="0840FD3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E98C49C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D180C8D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418647C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27647F2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A2D06F6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60C4AD4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DBD2A9E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9C423BD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508E0B04"/>
    <w:multiLevelType w:val="hybridMultilevel"/>
    <w:tmpl w:val="A0D82F98"/>
    <w:lvl w:ilvl="0" w:tplc="0840FD3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E98C49C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D180C8D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418647C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27647F2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A2D06F6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60C4AD4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DBD2A9E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9C423BD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93C"/>
    <w:rsid w:val="0056293C"/>
    <w:rsid w:val="0088178A"/>
    <w:rsid w:val="00885679"/>
    <w:rsid w:val="00A5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22E97"/>
  <w15:chartTrackingRefBased/>
  <w15:docId w15:val="{E7AD8594-2528-4292-A9B8-36E812F0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93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Equipment,Figure_name,List Paragraph Char Char,List Paragraph11,List Paragraph2,List_TIS,Normal Sentence,Number_1,Numbered Indented Text,Ref,SGLText List Paragraph,TOC style,lp1,new,Amex_bullet,ListPar1,d_bodyb,Annexure,Ha,heading 9,LP,Re"/>
    <w:basedOn w:val="Normal"/>
    <w:link w:val="ListParagraphChar"/>
    <w:qFormat/>
    <w:rsid w:val="0056293C"/>
    <w:pPr>
      <w:ind w:left="720"/>
      <w:contextualSpacing/>
    </w:pPr>
  </w:style>
  <w:style w:type="character" w:customStyle="1" w:styleId="ListParagraphChar">
    <w:name w:val="List Paragraph Char"/>
    <w:aliases w:val="Equipment Char,Figure_name Char,List Paragraph Char Char Char,List Paragraph11 Char,List Paragraph2 Char,List_TIS Char,Normal Sentence Char,Number_1 Char,Numbered Indented Text Char,Ref Char,SGLText List Paragraph Char,TOC style Char"/>
    <w:link w:val="ListParagraph"/>
    <w:qFormat/>
    <w:rsid w:val="0056293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2613</Characters>
  <Application>Microsoft Office Word</Application>
  <DocSecurity>0</DocSecurity>
  <Lines>21</Lines>
  <Paragraphs>6</Paragraphs>
  <ScaleCrop>false</ScaleCrop>
  <Company>HEM FINLEASE PVT. LTD.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Deeksha kaku</dc:creator>
  <cp:keywords/>
  <dc:description/>
  <cp:lastModifiedBy>Deeksha kaku</cp:lastModifiedBy>
  <cp:revision>2</cp:revision>
  <dcterms:created xsi:type="dcterms:W3CDTF">2026-08-30T05:40:00Z</dcterms:created>
  <dcterms:modified xsi:type="dcterms:W3CDTF">2026-09-01T07:15:00Z</dcterms:modified>
</cp:coreProperties>
</file>